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63AB3" w14:textId="06CBDB32" w:rsidR="00A02161" w:rsidRDefault="00A02161">
      <w:r>
        <w:t xml:space="preserve">I demand that there be significant reforms to the Toronto Police. The police are not suited to deal with all types of calls, and this so often results in violence, discrimination, and mistreatment towards Black people and other racially and socio-economically marginalized people. The budget for the police needs to be reprioritized towards community-based alternatives and invested into communities instead. People’s lives and well-being are directly tied to the decisions you make on these topics. </w:t>
      </w:r>
    </w:p>
    <w:p w14:paraId="55A4C5A9" w14:textId="687CC7B2" w:rsidR="00A02161" w:rsidRDefault="00A02161">
      <w:r>
        <w:t>In addition to defunding the police and ensuring significant reforms take place, there needs to be accountability for the police officers</w:t>
      </w:r>
      <w:r w:rsidR="00352A0C">
        <w:t xml:space="preserve"> who have already harmed people, and there need to be public, transparent and independent inquiries for</w:t>
      </w:r>
      <w:r w:rsidR="008A0020">
        <w:t xml:space="preserve"> future cases. </w:t>
      </w:r>
    </w:p>
    <w:p w14:paraId="1605F0AD" w14:textId="20DFA4E7" w:rsidR="008A0020" w:rsidRDefault="008A0020">
      <w:r>
        <w:t xml:space="preserve">Alternatives are possible, and leadership needs to actively make these changes. </w:t>
      </w:r>
    </w:p>
    <w:sectPr w:rsidR="008A00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161"/>
    <w:rsid w:val="00352A0C"/>
    <w:rsid w:val="008A0020"/>
    <w:rsid w:val="00A021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281E56F"/>
  <w15:chartTrackingRefBased/>
  <w15:docId w15:val="{4A986A3E-EB17-F942-A943-FE9A7665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125</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2020-07-09T14:00:00Z</dcterms:created>
  <dcterms:modified xsi:type="dcterms:W3CDTF">2020-07-09T14:22:00Z</dcterms:modified>
</cp:coreProperties>
</file>