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E54F5" w14:textId="584B1FD9" w:rsidR="00103ECF" w:rsidRDefault="00103ECF" w:rsidP="00103ECF">
      <w:pPr>
        <w:spacing w:line="360" w:lineRule="auto"/>
        <w:ind w:firstLine="720"/>
      </w:pPr>
      <w:r>
        <w:t xml:space="preserve">I am filled with a great deal of concern about the nature of this policy and the implementation of the AI driven policing tools that are being proposed. Artificial intelligence in policing is simply a disaster waiting to happen, it divorces law enforcement officials from their own personal, albeit fallible, understanding of the communities which they are paid </w:t>
      </w:r>
      <w:proofErr w:type="gramStart"/>
      <w:r>
        <w:t>tax payer</w:t>
      </w:r>
      <w:proofErr w:type="gramEnd"/>
      <w:r>
        <w:t xml:space="preserve"> money to protect. Instead, the communities and the manner and degree they are protected is replaced with a model that has been constructed by a computer fed into by data also collected by fallible humans but lacking any context or understanding of the human elements of police work. </w:t>
      </w:r>
    </w:p>
    <w:p w14:paraId="5511B740" w14:textId="7CFB34B4" w:rsidR="00103ECF" w:rsidRDefault="00103ECF" w:rsidP="00103ECF">
      <w:pPr>
        <w:spacing w:line="360" w:lineRule="auto"/>
        <w:ind w:firstLine="720"/>
      </w:pPr>
      <w:r>
        <w:t xml:space="preserve">No decision made by an artificial intelligence can be said to be truly impartial thanks to the curation of the data set and parameters laid out by its users and developers. However there seems to me a great possibility of such technologies providing a useful scapegoat for accusations of over-policing and bias, as the common understanding of artificial intelligence positions them as impartial observers instead of positioning their inbuilt biases and the biases of their data as central to the conversation. </w:t>
      </w:r>
    </w:p>
    <w:p w14:paraId="4C21DF9E" w14:textId="555C0112" w:rsidR="00103ECF" w:rsidRDefault="00D81E35" w:rsidP="00103ECF">
      <w:pPr>
        <w:spacing w:line="360" w:lineRule="auto"/>
        <w:ind w:firstLine="720"/>
      </w:pPr>
      <w:r>
        <w:t xml:space="preserve">If a single officer makes a mistake, then it can be remedied, but supposing an artificial intelligence is fed multiple errors or fed data that erroneously implies a predisposition to criminality there exists an extremely high risk, if not an inevitability, that the damage that can be caused is exponentially greater than that which could be caused by just one officer. </w:t>
      </w:r>
    </w:p>
    <w:p w14:paraId="45A2052D" w14:textId="7458C590" w:rsidR="00D81E35" w:rsidRDefault="00D81E35" w:rsidP="00D81E35">
      <w:pPr>
        <w:spacing w:line="360" w:lineRule="auto"/>
        <w:ind w:firstLine="720"/>
      </w:pPr>
      <w:r>
        <w:t>These consultations having also only been opened after the discovery of CLEARVIEW artificial intelligence systems without the knowledge or consent of the public has led me to believe that any accountability that could be expected will be sorely lacking and that such a policy of asking for permission not forgiveness is simply a result of having been caught with the hand in the cookie jar</w:t>
      </w:r>
      <w:r w:rsidR="001277CC">
        <w:t xml:space="preserve"> and the speed at which this policy is being pushed through is also causing me some alarm, consultation only opened in November</w:t>
      </w:r>
      <w:r w:rsidR="00251C78">
        <w:t xml:space="preserve"> and closing in December</w:t>
      </w:r>
      <w:r w:rsidR="001277CC">
        <w:t xml:space="preserve"> and the board will be brought before the board in this coming February. This is far too soon </w:t>
      </w:r>
      <w:r w:rsidR="00F45F48">
        <w:t>to get a broad scope feedback from the public.</w:t>
      </w:r>
    </w:p>
    <w:p w14:paraId="0BEABE9E" w14:textId="479F79FB" w:rsidR="00D81E35" w:rsidRDefault="00D81E35" w:rsidP="00D81E35">
      <w:pPr>
        <w:spacing w:line="360" w:lineRule="auto"/>
      </w:pPr>
    </w:p>
    <w:p w14:paraId="4C177011" w14:textId="1A92CE6A" w:rsidR="00D81E35" w:rsidRDefault="00D81E35" w:rsidP="00D81E35">
      <w:pPr>
        <w:spacing w:line="360" w:lineRule="auto"/>
      </w:pPr>
      <w:r>
        <w:t>Thank you for your consideration.</w:t>
      </w:r>
    </w:p>
    <w:sectPr w:rsidR="00D81E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CF"/>
    <w:rsid w:val="00103ECF"/>
    <w:rsid w:val="001277CC"/>
    <w:rsid w:val="00251C78"/>
    <w:rsid w:val="00D81E35"/>
    <w:rsid w:val="00F45F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811A0BF"/>
  <w15:chartTrackingRefBased/>
  <w15:docId w15:val="{D346D1D5-7CD9-3647-AB8D-D759384F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ptrifonas11@gmail.com</dc:creator>
  <cp:keywords/>
  <dc:description/>
  <cp:lastModifiedBy>ptrifonas11@gmail.com</cp:lastModifiedBy>
  <cp:revision>21</cp:revision>
  <dcterms:created xsi:type="dcterms:W3CDTF">2021-12-09T17:31:00Z</dcterms:created>
  <dcterms:modified xsi:type="dcterms:W3CDTF">2021-12-09T17:57:00Z</dcterms:modified>
</cp:coreProperties>
</file>